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0710F17C" w:rsidR="7D1F3086" w:rsidRPr="008B4D11" w:rsidRDefault="00BA68FB" w:rsidP="580169E0">
      <w:pPr>
        <w:pStyle w:val="berschrift1"/>
        <w:rPr>
          <w:rStyle w:val="82IconsinZeile"/>
        </w:rPr>
      </w:pPr>
      <w:r>
        <w:rPr>
          <w:noProof/>
        </w:rPr>
        <w:t>Wie stark bremst (verzögert) der Wagen?</w:t>
      </w:r>
    </w:p>
    <w:p w14:paraId="740D7FB6" w14:textId="603AB0FC" w:rsidR="001E7513" w:rsidRPr="003A145D" w:rsidRDefault="006F764A" w:rsidP="29ECC051">
      <w:pPr>
        <w:pStyle w:val="41Aufgabe"/>
        <w:rPr>
          <w:lang w:val="de-DE"/>
        </w:rPr>
      </w:pPr>
      <w:r>
        <w:rPr>
          <w:lang w:val="de-DE"/>
        </w:rPr>
        <w:t xml:space="preserve">In einem Versuch bewegt sich ein Wagen auf </w:t>
      </w:r>
      <w:r w:rsidR="00284996">
        <w:rPr>
          <w:lang w:val="de-DE"/>
        </w:rPr>
        <w:t xml:space="preserve">Watte zu. </w:t>
      </w:r>
      <w:r w:rsidR="0034276F">
        <w:rPr>
          <w:lang w:val="de-DE"/>
        </w:rPr>
        <w:t>Ein</w:t>
      </w:r>
      <w:r w:rsidR="00284996">
        <w:rPr>
          <w:lang w:val="de-DE"/>
        </w:rPr>
        <w:t xml:space="preserve"> Bewegungssensor </w:t>
      </w:r>
      <w:r w:rsidR="0034276F">
        <w:rPr>
          <w:lang w:val="de-DE"/>
        </w:rPr>
        <w:t>zeichnet auf</w:t>
      </w:r>
      <w:r w:rsidR="00284996">
        <w:rPr>
          <w:lang w:val="de-DE"/>
        </w:rPr>
        <w:t>.</w:t>
      </w:r>
      <w:r w:rsidR="00A714D1">
        <w:rPr>
          <w:lang w:val="de-DE"/>
        </w:rPr>
        <w:t xml:space="preserve"> </w:t>
      </w:r>
    </w:p>
    <w:p w14:paraId="0C354954" w14:textId="3CE7DBD2" w:rsidR="007E7ECA" w:rsidRPr="006F764A" w:rsidRDefault="006A35A9" w:rsidP="006F764A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8B4D11">
        <w:rPr>
          <w:rStyle w:val="82IconsinZeile"/>
        </w:rPr>
        <w:drawing>
          <wp:inline distT="0" distB="0" distL="0" distR="0" wp14:anchorId="5FB81E7D" wp14:editId="35111DCE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86">
        <w:rPr>
          <w:lang w:val="de-DE"/>
        </w:rPr>
        <w:t xml:space="preserve"> </w:t>
      </w:r>
      <w:r w:rsidR="00B34A44">
        <w:rPr>
          <w:lang w:val="de-DE"/>
        </w:rPr>
        <w:t xml:space="preserve">Beschreibe, </w:t>
      </w:r>
      <w:r w:rsidR="006F764A">
        <w:rPr>
          <w:lang w:val="de-DE"/>
        </w:rPr>
        <w:t>was</w:t>
      </w:r>
      <w:r w:rsidR="00B34A44">
        <w:rPr>
          <w:lang w:val="de-DE"/>
        </w:rPr>
        <w:t xml:space="preserve"> der Bewegungssensor im Experiment misst.</w:t>
      </w:r>
      <w:r w:rsidR="00A56BD4" w:rsidRPr="00841A9D">
        <w:rPr>
          <w:lang w:val="de-DE"/>
        </w:rPr>
        <w:t xml:space="preserve"> </w:t>
      </w:r>
    </w:p>
    <w:p w14:paraId="7CB814D6" w14:textId="77777777" w:rsidR="00C214D9" w:rsidRPr="003811D8" w:rsidRDefault="00B34A44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 xml:space="preserve">Der Bewegungssensor misst den Abstand </w:t>
      </w:r>
    </w:p>
    <w:p w14:paraId="6B33CD25" w14:textId="77777777" w:rsidR="00C214D9" w:rsidRPr="003811D8" w:rsidRDefault="00B34A44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 xml:space="preserve">zwischen der Mitte des Gehäuses und dem </w:t>
      </w:r>
    </w:p>
    <w:p w14:paraId="6F2648C0" w14:textId="3D045B6A" w:rsidR="00341BB2" w:rsidRPr="003811D8" w:rsidRDefault="00B34A44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>Wagen.</w:t>
      </w:r>
    </w:p>
    <w:p w14:paraId="09A0D848" w14:textId="77777777" w:rsidR="00C214D9" w:rsidRDefault="00C214D9" w:rsidP="00C214D9">
      <w:pPr>
        <w:rPr>
          <w:rStyle w:val="71Lsungsschrift"/>
        </w:rPr>
      </w:pPr>
    </w:p>
    <w:p w14:paraId="03C0E4AC" w14:textId="11081E5D" w:rsidR="00341BB2" w:rsidRPr="00841A9D" w:rsidRDefault="00DB7F9F" w:rsidP="00341BB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drawing>
          <wp:anchor distT="0" distB="0" distL="114300" distR="114300" simplePos="0" relativeHeight="251658240" behindDoc="0" locked="0" layoutInCell="1" allowOverlap="1" wp14:anchorId="3E823DDE" wp14:editId="5CCD31DB">
            <wp:simplePos x="0" y="0"/>
            <wp:positionH relativeFrom="column">
              <wp:posOffset>507365</wp:posOffset>
            </wp:positionH>
            <wp:positionV relativeFrom="paragraph">
              <wp:posOffset>290195</wp:posOffset>
            </wp:positionV>
            <wp:extent cx="4764405" cy="2603500"/>
            <wp:effectExtent l="0" t="0" r="17145" b="6350"/>
            <wp:wrapTopAndBottom/>
            <wp:docPr id="11126478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788967D-A308-3E14-41B2-E4ABB0C65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F52644" w:rsidRPr="008B4D11">
        <w:rPr>
          <w:rStyle w:val="82IconsinZeile"/>
        </w:rPr>
        <w:drawing>
          <wp:inline distT="0" distB="0" distL="0" distR="0" wp14:anchorId="309980E8" wp14:editId="0BF316DB">
            <wp:extent cx="122400" cy="122400"/>
            <wp:effectExtent l="0" t="0" r="0" b="0"/>
            <wp:docPr id="368622889" name="Grafik 36862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644">
        <w:rPr>
          <w:lang w:val="de-DE"/>
        </w:rPr>
        <w:t xml:space="preserve"> </w:t>
      </w:r>
      <w:r w:rsidR="00F52644">
        <w:rPr>
          <w:lang w:val="de-DE"/>
        </w:rPr>
        <w:tab/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Skizziere das </w:t>
      </w:r>
      <w:r w:rsidR="00C214D9">
        <w:rPr>
          <w:rStyle w:val="71Lsungsschrift"/>
          <w:rFonts w:asciiTheme="minorHAnsi" w:hAnsiTheme="minorHAnsi"/>
          <w:spacing w:val="0"/>
          <w:position w:val="0"/>
          <w:sz w:val="20"/>
        </w:rPr>
        <w:t>Weg</w:t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-Zeit-Diagramm aus dem </w:t>
      </w:r>
      <w:r w:rsidR="00C214D9">
        <w:rPr>
          <w:rStyle w:val="71Lsungsschrift"/>
          <w:rFonts w:asciiTheme="minorHAnsi" w:hAnsiTheme="minorHAnsi"/>
          <w:spacing w:val="0"/>
          <w:position w:val="0"/>
          <w:sz w:val="20"/>
        </w:rPr>
        <w:t>Versuchsvideo</w:t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“Wie stark bremst (verzögert) der Wagen?”.</w:t>
      </w:r>
    </w:p>
    <w:p w14:paraId="0DA91EEC" w14:textId="0F6E0BA2" w:rsidR="00284996" w:rsidRPr="00841A9D" w:rsidRDefault="00284996" w:rsidP="00284996">
      <w:pPr>
        <w:pStyle w:val="42Teilaufgabe"/>
        <w:numPr>
          <w:ilvl w:val="0"/>
          <w:numId w:val="0"/>
        </w:numPr>
        <w:ind w:left="568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701E6423" w14:textId="2704F7DD" w:rsidR="006F764A" w:rsidRPr="00841A9D" w:rsidRDefault="006F764A" w:rsidP="006F764A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35962282" wp14:editId="5BB69883">
            <wp:extent cx="122400" cy="122400"/>
            <wp:effectExtent l="0" t="0" r="0" b="0"/>
            <wp:docPr id="1262219050" name="Grafik 126221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64A">
        <w:rPr>
          <w:lang w:val="de-DE"/>
        </w:rPr>
        <w:t xml:space="preserve"> </w:t>
      </w:r>
      <w:r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Beschreibe den Verlauf der Messwerte im Diagramm</w:t>
      </w:r>
      <w:r w:rsidR="006C36F6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in Worten</w:t>
      </w:r>
      <w:r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0EC7F748" w14:textId="77777777" w:rsidR="00C214D9" w:rsidRPr="003811D8" w:rsidRDefault="006C36F6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 xml:space="preserve">Zunächst steigen die Messwerte im </w:t>
      </w:r>
      <w:r w:rsidR="00EF4419" w:rsidRPr="003811D8">
        <w:rPr>
          <w:rStyle w:val="74Lsungsschriftwei"/>
        </w:rPr>
        <w:t xml:space="preserve">Diagramm </w:t>
      </w:r>
    </w:p>
    <w:p w14:paraId="73471FA7" w14:textId="51595C60" w:rsidR="00C214D9" w:rsidRPr="003811D8" w:rsidRDefault="00EF4419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 xml:space="preserve">gleichmäßig an. </w:t>
      </w:r>
      <w:r w:rsidR="00592F55" w:rsidRPr="003811D8">
        <w:rPr>
          <w:rStyle w:val="74Lsungsschriftwei"/>
        </w:rPr>
        <w:t xml:space="preserve">Ab etwa </w:t>
      </w:r>
      <w:r w:rsidR="00DB7F9F" w:rsidRPr="003811D8">
        <w:rPr>
          <w:rStyle w:val="74Lsungsschriftwei"/>
        </w:rPr>
        <w:t xml:space="preserve">t = </w:t>
      </w:r>
      <w:r w:rsidR="00592F55" w:rsidRPr="003811D8">
        <w:rPr>
          <w:rStyle w:val="74Lsungsschriftwei"/>
        </w:rPr>
        <w:t>5</w:t>
      </w:r>
      <w:r w:rsidR="00DB7F9F" w:rsidRPr="003811D8">
        <w:rPr>
          <w:rStyle w:val="74Lsungsschriftwei"/>
        </w:rPr>
        <w:t>,2</w:t>
      </w:r>
      <w:r w:rsidR="00592F55" w:rsidRPr="003811D8">
        <w:rPr>
          <w:rStyle w:val="74Lsungsschriftwei"/>
        </w:rPr>
        <w:t xml:space="preserve"> </w:t>
      </w:r>
      <w:r w:rsidR="00DB7F9F" w:rsidRPr="003811D8">
        <w:rPr>
          <w:rStyle w:val="74Lsungsschriftwei"/>
        </w:rPr>
        <w:t>s</w:t>
      </w:r>
      <w:r w:rsidR="00592F55" w:rsidRPr="003811D8">
        <w:rPr>
          <w:rStyle w:val="74Lsungsschriftwei"/>
        </w:rPr>
        <w:t xml:space="preserve"> wird die </w:t>
      </w:r>
    </w:p>
    <w:p w14:paraId="4A4F4AC8" w14:textId="77777777" w:rsidR="00C214D9" w:rsidRPr="003811D8" w:rsidRDefault="00592F55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>Steigung der Messwerte geringer</w:t>
      </w:r>
      <w:r w:rsidR="00C214D9" w:rsidRPr="003811D8">
        <w:rPr>
          <w:rStyle w:val="74Lsungsschriftwei"/>
        </w:rPr>
        <w:t>,</w:t>
      </w:r>
      <w:r w:rsidRPr="003811D8">
        <w:rPr>
          <w:rStyle w:val="74Lsungsschriftwei"/>
        </w:rPr>
        <w:t xml:space="preserve"> bis die </w:t>
      </w:r>
    </w:p>
    <w:p w14:paraId="6F805DFE" w14:textId="77777777" w:rsidR="00C214D9" w:rsidRPr="003811D8" w:rsidRDefault="00592F55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 xml:space="preserve">Messwerte schließlich parallel zur </w:t>
      </w:r>
      <w:r w:rsidR="00E31289" w:rsidRPr="003811D8">
        <w:rPr>
          <w:rStyle w:val="74Lsungsschriftwei"/>
        </w:rPr>
        <w:t xml:space="preserve">Zeitachse </w:t>
      </w:r>
    </w:p>
    <w:p w14:paraId="229603D9" w14:textId="5EF4C6ED" w:rsidR="006F764A" w:rsidRPr="003811D8" w:rsidRDefault="00E31289" w:rsidP="00C214D9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>verlaufen.</w:t>
      </w:r>
    </w:p>
    <w:p w14:paraId="41FA0C09" w14:textId="5C08E65C" w:rsidR="00C214D9" w:rsidRDefault="00C214D9" w:rsidP="00C214D9">
      <w:pPr>
        <w:rPr>
          <w:rStyle w:val="71Lsungsschrift"/>
        </w:rPr>
      </w:pPr>
    </w:p>
    <w:p w14:paraId="3727A9B7" w14:textId="3886D9D1" w:rsidR="00E31289" w:rsidRDefault="00E31289" w:rsidP="00E31289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20E77060" wp14:editId="69CEDDBA">
            <wp:extent cx="122400" cy="122400"/>
            <wp:effectExtent l="0" t="0" r="0" b="0"/>
            <wp:docPr id="1617095931" name="Grafik 161709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289">
        <w:rPr>
          <w:lang w:val="de-DE"/>
        </w:rPr>
        <w:t xml:space="preserve"> </w:t>
      </w:r>
      <w:r w:rsidR="00DB7F9F">
        <w:rPr>
          <w:rStyle w:val="71Lsungsschrift"/>
          <w:rFonts w:asciiTheme="minorHAnsi" w:hAnsiTheme="minorHAnsi"/>
          <w:spacing w:val="0"/>
          <w:position w:val="0"/>
          <w:sz w:val="20"/>
        </w:rPr>
        <w:t>Markiere den Teil des Diagramms, der das Abbremsen des Wagens zeigt</w:t>
      </w:r>
      <w:r w:rsidR="007465C8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  <w:r w:rsidR="00DB7F9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Begründe.</w:t>
      </w:r>
    </w:p>
    <w:p w14:paraId="48F0B361" w14:textId="2FED0752" w:rsidR="0034276F" w:rsidRPr="003811D8" w:rsidRDefault="0034276F" w:rsidP="0034276F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>Im markierten Teil wird immer weniger Weg</w:t>
      </w:r>
    </w:p>
    <w:p w14:paraId="47A5F442" w14:textId="0C50991A" w:rsidR="0034276F" w:rsidRPr="003811D8" w:rsidRDefault="0034276F" w:rsidP="0034276F">
      <w:pPr>
        <w:pStyle w:val="21Lckentext"/>
        <w:ind w:left="284"/>
        <w:rPr>
          <w:rStyle w:val="74Lsungsschriftwei"/>
        </w:rPr>
      </w:pPr>
      <w:r w:rsidRPr="003811D8">
        <w:rPr>
          <w:rStyle w:val="74Lsungsschriftwei"/>
        </w:rPr>
        <w:t>zurückgelegt. Der Wagen steht am Ende.</w:t>
      </w:r>
    </w:p>
    <w:sectPr w:rsidR="0034276F" w:rsidRPr="003811D8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C166" w14:textId="77777777" w:rsidR="00EE2A25" w:rsidRDefault="00EE2A25" w:rsidP="00DF2C2F">
      <w:pPr>
        <w:spacing w:line="240" w:lineRule="auto"/>
      </w:pPr>
      <w:r>
        <w:separator/>
      </w:r>
    </w:p>
  </w:endnote>
  <w:endnote w:type="continuationSeparator" w:id="0">
    <w:p w14:paraId="0210FFA9" w14:textId="77777777" w:rsidR="00EE2A25" w:rsidRDefault="00EE2A25" w:rsidP="00DF2C2F">
      <w:pPr>
        <w:spacing w:line="240" w:lineRule="auto"/>
      </w:pPr>
      <w:r>
        <w:continuationSeparator/>
      </w:r>
    </w:p>
  </w:endnote>
  <w:endnote w:type="continuationNotice" w:id="1">
    <w:p w14:paraId="08866CD0" w14:textId="77777777" w:rsidR="00EE2A25" w:rsidRDefault="00EE2A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0B3E80AF" w:rsidR="00864FDB" w:rsidRPr="00C14BBE" w:rsidRDefault="00C214D9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99655D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214D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99655D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214D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5CA4" w14:textId="77777777" w:rsidR="00EE2A25" w:rsidRDefault="00EE2A25" w:rsidP="00DF2C2F">
      <w:pPr>
        <w:spacing w:line="240" w:lineRule="auto"/>
      </w:pPr>
      <w:r>
        <w:separator/>
      </w:r>
    </w:p>
  </w:footnote>
  <w:footnote w:type="continuationSeparator" w:id="0">
    <w:p w14:paraId="02CFF4EC" w14:textId="77777777" w:rsidR="00EE2A25" w:rsidRDefault="00EE2A25" w:rsidP="00DF2C2F">
      <w:pPr>
        <w:spacing w:line="240" w:lineRule="auto"/>
      </w:pPr>
      <w:r>
        <w:continuationSeparator/>
      </w:r>
    </w:p>
  </w:footnote>
  <w:footnote w:type="continuationNotice" w:id="1">
    <w:p w14:paraId="66AC8817" w14:textId="77777777" w:rsidR="00EE2A25" w:rsidRDefault="00EE2A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F376FE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991BE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41A9D">
      <w:t>Mechanik</w:t>
    </w:r>
    <w:r w:rsidR="00FB69E1">
      <w:tab/>
    </w:r>
    <w:r w:rsidR="009B0A2F">
      <w:tab/>
    </w:r>
    <w:r w:rsidR="00476F71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04620" id="Group 130" o:spid="_x0000_s1026" style="position:absolute;margin-left:-.15pt;margin-top:83.55pt;width:459.75pt;height:673.2pt;z-index:-2516510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0pt;height:10pt;visibility:visible;mso-wrap-style:square" o:bullet="t">
        <v:imagedata r:id="rId1" o:title=""/>
      </v:shape>
    </w:pict>
  </w:numPicBullet>
  <w:numPicBullet w:numPicBulletId="1">
    <w:pict>
      <v:shape id="_x0000_i1132" type="#_x0000_t75" style="width:10pt;height:10pt;visibility:visible;mso-wrap-style:square" o:bullet="t">
        <v:imagedata r:id="rId2" o:title=""/>
      </v:shape>
    </w:pict>
  </w:numPicBullet>
  <w:numPicBullet w:numPicBulletId="2">
    <w:pict>
      <v:shape id="_x0000_i1133" type="#_x0000_t75" style="width:8pt;height:8pt;visibility:visible;mso-wrap-style:square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0514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8712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0263F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28FE"/>
    <w:rsid w:val="00056C4A"/>
    <w:rsid w:val="00057CC3"/>
    <w:rsid w:val="00061440"/>
    <w:rsid w:val="00061FFE"/>
    <w:rsid w:val="000632FD"/>
    <w:rsid w:val="00066EF9"/>
    <w:rsid w:val="00070817"/>
    <w:rsid w:val="00071934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349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50B3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01B9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4996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66CB"/>
    <w:rsid w:val="002A714A"/>
    <w:rsid w:val="002B06C4"/>
    <w:rsid w:val="002B0C89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C7E7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1BB2"/>
    <w:rsid w:val="0034276F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1D8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41F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6F71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68FE"/>
    <w:rsid w:val="004B730A"/>
    <w:rsid w:val="004B74F2"/>
    <w:rsid w:val="004C1705"/>
    <w:rsid w:val="004C24FB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116B"/>
    <w:rsid w:val="00502816"/>
    <w:rsid w:val="00503285"/>
    <w:rsid w:val="00503AAC"/>
    <w:rsid w:val="00503F29"/>
    <w:rsid w:val="0050495E"/>
    <w:rsid w:val="00506155"/>
    <w:rsid w:val="005061DC"/>
    <w:rsid w:val="00507A75"/>
    <w:rsid w:val="00513D45"/>
    <w:rsid w:val="0051427E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338B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87C65"/>
    <w:rsid w:val="00590512"/>
    <w:rsid w:val="00591D4C"/>
    <w:rsid w:val="00592F55"/>
    <w:rsid w:val="00593A6B"/>
    <w:rsid w:val="00595C1E"/>
    <w:rsid w:val="005A2611"/>
    <w:rsid w:val="005A293B"/>
    <w:rsid w:val="005A2A16"/>
    <w:rsid w:val="005A2C46"/>
    <w:rsid w:val="005A5FDC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322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6DDB"/>
    <w:rsid w:val="00687E55"/>
    <w:rsid w:val="00692702"/>
    <w:rsid w:val="00692BC1"/>
    <w:rsid w:val="00692EEB"/>
    <w:rsid w:val="0069395C"/>
    <w:rsid w:val="00693FB1"/>
    <w:rsid w:val="00694062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6F6"/>
    <w:rsid w:val="006C3A14"/>
    <w:rsid w:val="006C3B6F"/>
    <w:rsid w:val="006C4B1E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764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11B4"/>
    <w:rsid w:val="007422F9"/>
    <w:rsid w:val="00745155"/>
    <w:rsid w:val="007465C8"/>
    <w:rsid w:val="0075056E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356"/>
    <w:rsid w:val="00772590"/>
    <w:rsid w:val="007741AC"/>
    <w:rsid w:val="007747FD"/>
    <w:rsid w:val="0077536F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634E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1A9D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6D88"/>
    <w:rsid w:val="0087718E"/>
    <w:rsid w:val="008820DE"/>
    <w:rsid w:val="00882859"/>
    <w:rsid w:val="0088473F"/>
    <w:rsid w:val="00885BC3"/>
    <w:rsid w:val="00886437"/>
    <w:rsid w:val="00886756"/>
    <w:rsid w:val="008902DB"/>
    <w:rsid w:val="0089052F"/>
    <w:rsid w:val="00892992"/>
    <w:rsid w:val="00893281"/>
    <w:rsid w:val="008938C8"/>
    <w:rsid w:val="008943D7"/>
    <w:rsid w:val="0089600E"/>
    <w:rsid w:val="00896F80"/>
    <w:rsid w:val="008A3232"/>
    <w:rsid w:val="008A5B95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C3E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345C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56BD4"/>
    <w:rsid w:val="00A60B45"/>
    <w:rsid w:val="00A60BEE"/>
    <w:rsid w:val="00A613DD"/>
    <w:rsid w:val="00A62663"/>
    <w:rsid w:val="00A639CE"/>
    <w:rsid w:val="00A66BB2"/>
    <w:rsid w:val="00A714D1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092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41EA"/>
    <w:rsid w:val="00AC5A7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06B42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34A44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A68FB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D9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24BE"/>
    <w:rsid w:val="00CC6ACE"/>
    <w:rsid w:val="00CD0CD7"/>
    <w:rsid w:val="00CD1439"/>
    <w:rsid w:val="00CD22C2"/>
    <w:rsid w:val="00CD65FC"/>
    <w:rsid w:val="00CE2105"/>
    <w:rsid w:val="00CE22DE"/>
    <w:rsid w:val="00CE2D4B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C74"/>
    <w:rsid w:val="00D32454"/>
    <w:rsid w:val="00D33B33"/>
    <w:rsid w:val="00D34623"/>
    <w:rsid w:val="00D36EB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1602"/>
    <w:rsid w:val="00DB3683"/>
    <w:rsid w:val="00DB4586"/>
    <w:rsid w:val="00DB49F7"/>
    <w:rsid w:val="00DB67F8"/>
    <w:rsid w:val="00DB7F9F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0927"/>
    <w:rsid w:val="00DF2302"/>
    <w:rsid w:val="00DF2C2F"/>
    <w:rsid w:val="00DF4322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128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D75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6FE8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6EA5"/>
    <w:rsid w:val="00ED3FB5"/>
    <w:rsid w:val="00EE1824"/>
    <w:rsid w:val="00EE18A3"/>
    <w:rsid w:val="00EE203F"/>
    <w:rsid w:val="00EE2A25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419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2644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42E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1D0F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29ECC051"/>
    <w:rsid w:val="3DAB1CA8"/>
    <w:rsid w:val="57C5F542"/>
    <w:rsid w:val="580169E0"/>
    <w:rsid w:val="646CDF69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ttermann.t\Downloads\messdaten_0425\me13\ME13_Messdaten_Diagram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Experiment!$B$1</c:f>
              <c:strCache>
                <c:ptCount val="1"/>
                <c:pt idx="0">
                  <c:v>Data Set 1: Position (m)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Experiment!$A$55:$A$110</c:f>
              <c:numCache>
                <c:formatCode>General</c:formatCode>
                <c:ptCount val="56"/>
                <c:pt idx="0">
                  <c:v>2.65</c:v>
                </c:pt>
                <c:pt idx="1">
                  <c:v>2.7</c:v>
                </c:pt>
                <c:pt idx="2">
                  <c:v>2.75</c:v>
                </c:pt>
                <c:pt idx="3">
                  <c:v>2.8</c:v>
                </c:pt>
                <c:pt idx="4">
                  <c:v>2.85</c:v>
                </c:pt>
                <c:pt idx="5">
                  <c:v>2.9</c:v>
                </c:pt>
                <c:pt idx="6">
                  <c:v>2.95</c:v>
                </c:pt>
                <c:pt idx="7">
                  <c:v>3</c:v>
                </c:pt>
                <c:pt idx="8">
                  <c:v>3.05</c:v>
                </c:pt>
                <c:pt idx="9">
                  <c:v>3.1</c:v>
                </c:pt>
                <c:pt idx="10">
                  <c:v>3.15</c:v>
                </c:pt>
                <c:pt idx="11">
                  <c:v>3.2</c:v>
                </c:pt>
                <c:pt idx="12">
                  <c:v>3.25</c:v>
                </c:pt>
                <c:pt idx="13">
                  <c:v>3.3</c:v>
                </c:pt>
                <c:pt idx="14">
                  <c:v>3.35</c:v>
                </c:pt>
                <c:pt idx="15">
                  <c:v>3.4</c:v>
                </c:pt>
                <c:pt idx="16">
                  <c:v>3.45</c:v>
                </c:pt>
                <c:pt idx="17">
                  <c:v>3.5</c:v>
                </c:pt>
                <c:pt idx="18">
                  <c:v>3.55</c:v>
                </c:pt>
                <c:pt idx="19">
                  <c:v>3.6</c:v>
                </c:pt>
                <c:pt idx="20">
                  <c:v>3.65</c:v>
                </c:pt>
                <c:pt idx="21">
                  <c:v>3.7</c:v>
                </c:pt>
                <c:pt idx="22">
                  <c:v>3.75</c:v>
                </c:pt>
                <c:pt idx="23">
                  <c:v>3.8</c:v>
                </c:pt>
                <c:pt idx="24">
                  <c:v>3.85</c:v>
                </c:pt>
                <c:pt idx="25">
                  <c:v>3.9</c:v>
                </c:pt>
                <c:pt idx="26">
                  <c:v>3.95</c:v>
                </c:pt>
                <c:pt idx="27">
                  <c:v>4</c:v>
                </c:pt>
                <c:pt idx="28">
                  <c:v>4.05</c:v>
                </c:pt>
                <c:pt idx="29">
                  <c:v>4.0999999999999996</c:v>
                </c:pt>
                <c:pt idx="30">
                  <c:v>4.1500000000000004</c:v>
                </c:pt>
                <c:pt idx="31">
                  <c:v>4.2</c:v>
                </c:pt>
                <c:pt idx="32">
                  <c:v>4.25</c:v>
                </c:pt>
                <c:pt idx="33">
                  <c:v>4.3</c:v>
                </c:pt>
                <c:pt idx="34">
                  <c:v>4.3499999999999996</c:v>
                </c:pt>
                <c:pt idx="35">
                  <c:v>4.4000000000000004</c:v>
                </c:pt>
                <c:pt idx="36">
                  <c:v>4.45</c:v>
                </c:pt>
                <c:pt idx="37">
                  <c:v>4.5</c:v>
                </c:pt>
                <c:pt idx="38">
                  <c:v>4.55</c:v>
                </c:pt>
                <c:pt idx="39">
                  <c:v>4.5999999999999996</c:v>
                </c:pt>
                <c:pt idx="40">
                  <c:v>4.6500000000000004</c:v>
                </c:pt>
                <c:pt idx="41">
                  <c:v>4.7</c:v>
                </c:pt>
                <c:pt idx="42">
                  <c:v>4.75</c:v>
                </c:pt>
                <c:pt idx="43">
                  <c:v>4.8</c:v>
                </c:pt>
                <c:pt idx="44">
                  <c:v>4.8499999999999996</c:v>
                </c:pt>
                <c:pt idx="45">
                  <c:v>4.9000000000000004</c:v>
                </c:pt>
                <c:pt idx="46">
                  <c:v>4.95</c:v>
                </c:pt>
                <c:pt idx="47">
                  <c:v>5</c:v>
                </c:pt>
                <c:pt idx="48">
                  <c:v>5.05</c:v>
                </c:pt>
                <c:pt idx="49">
                  <c:v>5.0999999999999996</c:v>
                </c:pt>
                <c:pt idx="50">
                  <c:v>5.15</c:v>
                </c:pt>
                <c:pt idx="51">
                  <c:v>5.2</c:v>
                </c:pt>
                <c:pt idx="52">
                  <c:v>5.25</c:v>
                </c:pt>
                <c:pt idx="53">
                  <c:v>5.3</c:v>
                </c:pt>
                <c:pt idx="54">
                  <c:v>5.35</c:v>
                </c:pt>
                <c:pt idx="55">
                  <c:v>5.4</c:v>
                </c:pt>
              </c:numCache>
            </c:numRef>
          </c:xVal>
          <c:yVal>
            <c:numRef>
              <c:f>Experiment!$B$55:$B$110</c:f>
              <c:numCache>
                <c:formatCode>General</c:formatCode>
                <c:ptCount val="56"/>
                <c:pt idx="0">
                  <c:v>0.30590000000000001</c:v>
                </c:pt>
                <c:pt idx="1">
                  <c:v>0.31519999999999998</c:v>
                </c:pt>
                <c:pt idx="2">
                  <c:v>0.32450000000000001</c:v>
                </c:pt>
                <c:pt idx="3">
                  <c:v>0.33410000000000001</c:v>
                </c:pt>
                <c:pt idx="4">
                  <c:v>0.34339999999999998</c:v>
                </c:pt>
                <c:pt idx="5">
                  <c:v>0.35299999999999998</c:v>
                </c:pt>
                <c:pt idx="6">
                  <c:v>0.36230000000000001</c:v>
                </c:pt>
                <c:pt idx="7">
                  <c:v>0.3715</c:v>
                </c:pt>
                <c:pt idx="8">
                  <c:v>0.38080000000000003</c:v>
                </c:pt>
                <c:pt idx="9">
                  <c:v>0.39040000000000002</c:v>
                </c:pt>
                <c:pt idx="10">
                  <c:v>0.3997</c:v>
                </c:pt>
                <c:pt idx="11">
                  <c:v>0.40899999999999997</c:v>
                </c:pt>
                <c:pt idx="12">
                  <c:v>0.41820000000000002</c:v>
                </c:pt>
                <c:pt idx="13">
                  <c:v>0.4279</c:v>
                </c:pt>
                <c:pt idx="14">
                  <c:v>0.43709999999999999</c:v>
                </c:pt>
                <c:pt idx="15">
                  <c:v>0.44640000000000002</c:v>
                </c:pt>
                <c:pt idx="16">
                  <c:v>0.45600000000000002</c:v>
                </c:pt>
                <c:pt idx="17">
                  <c:v>0.46560000000000001</c:v>
                </c:pt>
                <c:pt idx="18">
                  <c:v>0.47460000000000002</c:v>
                </c:pt>
                <c:pt idx="19">
                  <c:v>0.48380000000000001</c:v>
                </c:pt>
                <c:pt idx="20">
                  <c:v>0.49340000000000001</c:v>
                </c:pt>
                <c:pt idx="21">
                  <c:v>0.50270000000000004</c:v>
                </c:pt>
                <c:pt idx="22">
                  <c:v>0.51160000000000005</c:v>
                </c:pt>
                <c:pt idx="23">
                  <c:v>0.52090000000000003</c:v>
                </c:pt>
                <c:pt idx="24">
                  <c:v>0.53049999999999997</c:v>
                </c:pt>
                <c:pt idx="25">
                  <c:v>0.53979999999999995</c:v>
                </c:pt>
                <c:pt idx="26">
                  <c:v>0.5484</c:v>
                </c:pt>
                <c:pt idx="27">
                  <c:v>0.55769999999999997</c:v>
                </c:pt>
                <c:pt idx="28">
                  <c:v>0.56799999999999995</c:v>
                </c:pt>
                <c:pt idx="29">
                  <c:v>0.57689999999999997</c:v>
                </c:pt>
                <c:pt idx="30">
                  <c:v>0.58620000000000005</c:v>
                </c:pt>
                <c:pt idx="31">
                  <c:v>0.5948</c:v>
                </c:pt>
                <c:pt idx="32">
                  <c:v>0.60329999999999995</c:v>
                </c:pt>
                <c:pt idx="33">
                  <c:v>0.6119</c:v>
                </c:pt>
                <c:pt idx="34">
                  <c:v>0.62090000000000001</c:v>
                </c:pt>
                <c:pt idx="35">
                  <c:v>0.62980000000000003</c:v>
                </c:pt>
                <c:pt idx="36">
                  <c:v>0.63870000000000005</c:v>
                </c:pt>
                <c:pt idx="37">
                  <c:v>0.64759999999999995</c:v>
                </c:pt>
                <c:pt idx="38">
                  <c:v>0.65620000000000001</c:v>
                </c:pt>
                <c:pt idx="39">
                  <c:v>0.66449999999999998</c:v>
                </c:pt>
                <c:pt idx="40">
                  <c:v>0.67310000000000003</c:v>
                </c:pt>
                <c:pt idx="41">
                  <c:v>0.68130000000000002</c:v>
                </c:pt>
                <c:pt idx="42">
                  <c:v>0.68920000000000003</c:v>
                </c:pt>
                <c:pt idx="43">
                  <c:v>0.69669999999999999</c:v>
                </c:pt>
                <c:pt idx="44">
                  <c:v>0.70430000000000004</c:v>
                </c:pt>
                <c:pt idx="45">
                  <c:v>0.71120000000000005</c:v>
                </c:pt>
                <c:pt idx="46">
                  <c:v>0.71799999999999997</c:v>
                </c:pt>
                <c:pt idx="47">
                  <c:v>0.72560000000000002</c:v>
                </c:pt>
                <c:pt idx="48">
                  <c:v>0.73209999999999997</c:v>
                </c:pt>
                <c:pt idx="49">
                  <c:v>0.73899999999999999</c:v>
                </c:pt>
                <c:pt idx="50">
                  <c:v>0.74519999999999997</c:v>
                </c:pt>
                <c:pt idx="51">
                  <c:v>0.75070000000000003</c:v>
                </c:pt>
                <c:pt idx="52">
                  <c:v>0.75439999999999996</c:v>
                </c:pt>
                <c:pt idx="53">
                  <c:v>0.75549999999999995</c:v>
                </c:pt>
                <c:pt idx="54">
                  <c:v>0.75549999999999995</c:v>
                </c:pt>
                <c:pt idx="55">
                  <c:v>0.75480000000000003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849-4AE9-8282-AF4A64FBB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1385200"/>
        <c:axId val="2131385560"/>
      </c:scatterChart>
      <c:valAx>
        <c:axId val="2131385200"/>
        <c:scaling>
          <c:orientation val="minMax"/>
          <c:max val="5.4"/>
          <c:min val="2.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</a:t>
                </a: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31385560"/>
        <c:crosses val="autoZero"/>
        <c:crossBetween val="midCat"/>
        <c:majorUnit val="0.2"/>
      </c:valAx>
      <c:valAx>
        <c:axId val="2131385560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Weg  </a:t>
                </a:r>
                <a:r>
                  <a:rPr lang="de-DE" i="1"/>
                  <a:t>s</a:t>
                </a:r>
                <a:r>
                  <a:rPr lang="de-DE"/>
                  <a:t> in 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31385200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2025-06-27T13:57:00Z</dcterms:created>
  <dcterms:modified xsi:type="dcterms:W3CDTF">2025-06-27T14:09:00Z</dcterms:modified>
</cp:coreProperties>
</file>