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C8E7" w14:textId="353D885E" w:rsidR="00503D9D" w:rsidRDefault="00052360" w:rsidP="00503D9D">
      <w:pPr>
        <w:pStyle w:val="berschrift1"/>
      </w:pPr>
      <w:r>
        <w:t>Rampe: Weg, Kraft und Energie zum Heben</w:t>
      </w:r>
    </w:p>
    <w:p w14:paraId="79B16AF5" w14:textId="4F4BC154" w:rsidR="00DD230F" w:rsidRDefault="00EB3161" w:rsidP="00DD230F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 xml:space="preserve">Im Experiment </w:t>
      </w:r>
      <w:r w:rsidR="00D84ECD">
        <w:rPr>
          <w:lang w:val="de-DE"/>
        </w:rPr>
        <w:t xml:space="preserve">und bei der Auswertung </w:t>
      </w:r>
      <w:r>
        <w:rPr>
          <w:lang w:val="de-DE"/>
        </w:rPr>
        <w:t>hast du den Einfluss des Wegs</w:t>
      </w:r>
      <w:r w:rsidR="00D84ECD">
        <w:rPr>
          <w:lang w:val="de-DE"/>
        </w:rPr>
        <w:t xml:space="preserve"> </w:t>
      </w:r>
      <w:r w:rsidR="00D84ECD" w:rsidRPr="00D84ECD">
        <w:rPr>
          <w:i/>
          <w:iCs/>
          <w:lang w:val="de-DE"/>
        </w:rPr>
        <w:t>s</w:t>
      </w:r>
      <w:r>
        <w:rPr>
          <w:lang w:val="de-DE"/>
        </w:rPr>
        <w:t xml:space="preserve"> auf die</w:t>
      </w:r>
      <w:r w:rsidR="00F81DE2">
        <w:rPr>
          <w:lang w:val="de-DE"/>
        </w:rPr>
        <w:t xml:space="preserve"> </w:t>
      </w:r>
      <w:r w:rsidR="00D84ECD">
        <w:rPr>
          <w:lang w:val="de-DE"/>
        </w:rPr>
        <w:t xml:space="preserve">Kraft </w:t>
      </w:r>
      <w:r w:rsidR="00D84ECD" w:rsidRPr="00D84ECD">
        <w:rPr>
          <w:i/>
          <w:iCs/>
          <w:lang w:val="de-DE"/>
        </w:rPr>
        <w:t>F</w:t>
      </w:r>
      <w:r w:rsidR="00D84ECD">
        <w:rPr>
          <w:lang w:val="de-DE"/>
        </w:rPr>
        <w:t xml:space="preserve"> und die Energie </w:t>
      </w:r>
      <w:r w:rsidR="00D84ECD" w:rsidRPr="00D84ECD">
        <w:rPr>
          <w:i/>
          <w:iCs/>
          <w:lang w:val="de-DE"/>
        </w:rPr>
        <w:t>E</w:t>
      </w:r>
      <w:r w:rsidR="00D84ECD">
        <w:rPr>
          <w:lang w:val="de-DE"/>
        </w:rPr>
        <w:t xml:space="preserve"> zum Heben</w:t>
      </w:r>
      <w:r w:rsidR="00F81DE2">
        <w:rPr>
          <w:lang w:val="de-DE"/>
        </w:rPr>
        <w:t xml:space="preserve"> untersucht.</w:t>
      </w:r>
    </w:p>
    <w:p w14:paraId="4631F7DF" w14:textId="14BE758C" w:rsidR="00F81DE2" w:rsidRDefault="00D24600" w:rsidP="00F81DE2">
      <w:pPr>
        <w:pStyle w:val="42Teilaufgabe"/>
        <w:numPr>
          <w:ilvl w:val="1"/>
          <w:numId w:val="18"/>
        </w:numPr>
        <w:rPr>
          <w:lang w:val="de-DE"/>
        </w:rPr>
      </w:pPr>
      <w:r>
        <w:rPr>
          <w:rStyle w:val="82IconsinZeile"/>
        </w:rPr>
        <w:drawing>
          <wp:inline distT="0" distB="0" distL="0" distR="0" wp14:anchorId="22477B20" wp14:editId="75917FE2">
            <wp:extent cx="122555" cy="122555"/>
            <wp:effectExtent l="0" t="0" r="0" b="0"/>
            <wp:docPr id="54" name="Grafik 1" descr="Ein Bild, das Schwarz, Dunkelhei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fik 1" descr="Ein Bild, das Schwarz, Dunkelheit enthält.&#10;&#10;KI-generierte Inhalte können fehlerhaft sei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4D9">
        <w:rPr>
          <w:lang w:val="de-DE"/>
        </w:rPr>
        <w:t xml:space="preserve"> </w:t>
      </w:r>
      <w:r>
        <w:rPr>
          <w:lang w:val="de-DE"/>
        </w:rPr>
        <w:tab/>
      </w:r>
      <w:r w:rsidR="00420102">
        <w:rPr>
          <w:lang w:val="de-DE"/>
        </w:rPr>
        <w:t xml:space="preserve">Wahr oder falsch? Begründe deine Antwort mit den </w:t>
      </w:r>
      <w:r w:rsidR="00D84ECD">
        <w:rPr>
          <w:lang w:val="de-DE"/>
        </w:rPr>
        <w:t>gemessenen und berechneten W</w:t>
      </w:r>
      <w:r w:rsidR="00420102">
        <w:rPr>
          <w:lang w:val="de-DE"/>
        </w:rPr>
        <w:t>erten aus dem Experiment.</w:t>
      </w:r>
    </w:p>
    <w:p w14:paraId="02354302" w14:textId="3E6CD4CA" w:rsidR="00420102" w:rsidRDefault="00420102" w:rsidP="00420102">
      <w:pPr>
        <w:pStyle w:val="42Teilaufgabe"/>
        <w:numPr>
          <w:ilvl w:val="0"/>
          <w:numId w:val="0"/>
        </w:numPr>
        <w:ind w:left="568"/>
        <w:rPr>
          <w:lang w:val="de-DE"/>
        </w:rPr>
      </w:pPr>
      <w:r>
        <w:rPr>
          <w:lang w:val="de-DE"/>
        </w:rPr>
        <w:t>„Je länger der Weg</w:t>
      </w:r>
      <w:r w:rsidR="00D84ECD">
        <w:rPr>
          <w:lang w:val="de-DE"/>
        </w:rPr>
        <w:t xml:space="preserve"> ist</w:t>
      </w:r>
      <w:r>
        <w:rPr>
          <w:lang w:val="de-DE"/>
        </w:rPr>
        <w:t xml:space="preserve">, desto mehr Kraft wird </w:t>
      </w:r>
      <w:r w:rsidR="00D84ECD">
        <w:rPr>
          <w:lang w:val="de-DE"/>
        </w:rPr>
        <w:t xml:space="preserve">zum Heben </w:t>
      </w:r>
      <w:r>
        <w:rPr>
          <w:lang w:val="de-DE"/>
        </w:rPr>
        <w:t xml:space="preserve">benötigt.“ </w:t>
      </w:r>
    </w:p>
    <w:p w14:paraId="3BC95D48" w14:textId="028C3C98" w:rsidR="00420102" w:rsidRPr="00420102" w:rsidRDefault="00420102" w:rsidP="00420102">
      <w:pPr>
        <w:pStyle w:val="42Teilaufgabe"/>
        <w:numPr>
          <w:ilvl w:val="0"/>
          <w:numId w:val="0"/>
        </w:numPr>
        <w:ind w:left="568"/>
        <w:rPr>
          <w:rStyle w:val="71Lsungsschrift"/>
          <w:rFonts w:asciiTheme="minorHAnsi" w:hAnsiTheme="minorHAnsi"/>
          <w:spacing w:val="0"/>
          <w:position w:val="0"/>
          <w:sz w:val="20"/>
        </w:rPr>
      </w:pPr>
      <w:r>
        <w:rPr>
          <w:lang w:val="de-DE"/>
        </w:rPr>
        <w:t>„Je länger der Weg</w:t>
      </w:r>
      <w:r w:rsidR="00D84ECD">
        <w:rPr>
          <w:lang w:val="de-DE"/>
        </w:rPr>
        <w:t xml:space="preserve"> ist</w:t>
      </w:r>
      <w:r>
        <w:rPr>
          <w:lang w:val="de-DE"/>
        </w:rPr>
        <w:t xml:space="preserve">, desto mehr Energie </w:t>
      </w:r>
      <w:r w:rsidR="00D84ECD">
        <w:rPr>
          <w:lang w:val="de-DE"/>
        </w:rPr>
        <w:t>muss zum Heben zugeführt werden.</w:t>
      </w:r>
      <w:r>
        <w:rPr>
          <w:lang w:val="de-DE"/>
        </w:rPr>
        <w:t>“</w:t>
      </w:r>
    </w:p>
    <w:p w14:paraId="71469656" w14:textId="77777777" w:rsidR="00D84ECD" w:rsidRDefault="00420102" w:rsidP="00420102">
      <w:pPr>
        <w:pStyle w:val="42Teilaufgabe"/>
        <w:numPr>
          <w:ilvl w:val="0"/>
          <w:numId w:val="0"/>
        </w:numPr>
        <w:spacing w:line="568" w:lineRule="atLeast"/>
        <w:ind w:left="568"/>
        <w:rPr>
          <w:rStyle w:val="71Lsungsschrift"/>
        </w:rPr>
      </w:pPr>
      <w:r w:rsidRPr="00420102">
        <w:rPr>
          <w:rStyle w:val="71Lsungsschrift"/>
        </w:rPr>
        <w:t xml:space="preserve">Beide Aussagen sind falsch. </w:t>
      </w:r>
      <w:r w:rsidR="00D84ECD">
        <w:rPr>
          <w:rStyle w:val="71Lsungsschrift"/>
        </w:rPr>
        <w:t>Je länger der</w:t>
      </w:r>
    </w:p>
    <w:p w14:paraId="424F88ED" w14:textId="0330B9B6" w:rsidR="00D84ECD" w:rsidRDefault="00D84ECD" w:rsidP="00420102">
      <w:pPr>
        <w:pStyle w:val="42Teilaufgabe"/>
        <w:numPr>
          <w:ilvl w:val="0"/>
          <w:numId w:val="0"/>
        </w:numPr>
        <w:spacing w:line="568" w:lineRule="atLeast"/>
        <w:ind w:left="568"/>
        <w:rPr>
          <w:rStyle w:val="71Lsungsschrift"/>
        </w:rPr>
      </w:pPr>
      <w:r>
        <w:rPr>
          <w:rStyle w:val="71Lsungsschrift"/>
        </w:rPr>
        <w:t>Weg ist</w:t>
      </w:r>
      <w:r w:rsidR="00420102">
        <w:rPr>
          <w:rStyle w:val="71Lsungsschrift"/>
        </w:rPr>
        <w:t xml:space="preserve">, </w:t>
      </w:r>
      <w:r>
        <w:rPr>
          <w:rStyle w:val="71Lsungsschrift"/>
        </w:rPr>
        <w:t>desto</w:t>
      </w:r>
      <w:r w:rsidR="00420102">
        <w:rPr>
          <w:rStyle w:val="71Lsungsschrift"/>
        </w:rPr>
        <w:t xml:space="preserve"> </w:t>
      </w:r>
      <w:r>
        <w:rPr>
          <w:rStyle w:val="71Lsungsschrift"/>
        </w:rPr>
        <w:t xml:space="preserve">weniger </w:t>
      </w:r>
      <w:r w:rsidR="00420102">
        <w:rPr>
          <w:rStyle w:val="71Lsungsschrift"/>
        </w:rPr>
        <w:t xml:space="preserve">Kraft </w:t>
      </w:r>
      <w:r>
        <w:rPr>
          <w:rStyle w:val="71Lsungsschrift"/>
        </w:rPr>
        <w:t>wird zum Heben</w:t>
      </w:r>
    </w:p>
    <w:p w14:paraId="6808C9C4" w14:textId="0CFDE46C" w:rsidR="00D84ECD" w:rsidRDefault="00D84ECD" w:rsidP="00420102">
      <w:pPr>
        <w:pStyle w:val="42Teilaufgabe"/>
        <w:numPr>
          <w:ilvl w:val="0"/>
          <w:numId w:val="0"/>
        </w:numPr>
        <w:spacing w:line="568" w:lineRule="atLeast"/>
        <w:ind w:left="568"/>
        <w:rPr>
          <w:rStyle w:val="71Lsungsschrift"/>
        </w:rPr>
      </w:pPr>
      <w:r>
        <w:rPr>
          <w:rStyle w:val="71Lsungsschrift"/>
        </w:rPr>
        <w:t>benötigt</w:t>
      </w:r>
      <w:r w:rsidR="00420102">
        <w:rPr>
          <w:rStyle w:val="71Lsungsschrift"/>
        </w:rPr>
        <w:t xml:space="preserve">. Gleichzeitig bleibt die zugeführte </w:t>
      </w:r>
    </w:p>
    <w:p w14:paraId="32E88300" w14:textId="614E1EBB" w:rsidR="00420102" w:rsidRPr="00420102" w:rsidRDefault="00420102" w:rsidP="00420102">
      <w:pPr>
        <w:pStyle w:val="42Teilaufgabe"/>
        <w:numPr>
          <w:ilvl w:val="0"/>
          <w:numId w:val="0"/>
        </w:numPr>
        <w:spacing w:line="568" w:lineRule="atLeast"/>
        <w:ind w:left="568"/>
        <w:rPr>
          <w:rStyle w:val="71Lsungsschrift"/>
        </w:rPr>
      </w:pPr>
      <w:r>
        <w:rPr>
          <w:rStyle w:val="71Lsungsschrift"/>
        </w:rPr>
        <w:t xml:space="preserve">Energie </w:t>
      </w:r>
      <w:r w:rsidR="00D84ECD">
        <w:rPr>
          <w:rStyle w:val="71Lsungsschrift"/>
        </w:rPr>
        <w:t xml:space="preserve">= </w:t>
      </w:r>
      <w:r>
        <w:rPr>
          <w:rStyle w:val="71Lsungsschrift"/>
        </w:rPr>
        <w:t>Kraft mal Weg stets gleich groß.</w:t>
      </w:r>
    </w:p>
    <w:p w14:paraId="3576383A" w14:textId="77777777" w:rsidR="00420102" w:rsidRDefault="00420102" w:rsidP="00420102">
      <w:pPr>
        <w:pStyle w:val="42Teilaufgabe"/>
        <w:numPr>
          <w:ilvl w:val="0"/>
          <w:numId w:val="0"/>
        </w:numPr>
        <w:ind w:left="568" w:hanging="284"/>
        <w:rPr>
          <w:rStyle w:val="71Lsungsschrift"/>
        </w:rPr>
      </w:pPr>
    </w:p>
    <w:p w14:paraId="0B959436" w14:textId="5BAFD2EE" w:rsidR="00500C3D" w:rsidRPr="00500C3D" w:rsidRDefault="00D24600" w:rsidP="00D24600">
      <w:pPr>
        <w:pStyle w:val="42Teilaufgabe"/>
        <w:rPr>
          <w:lang w:val="de-DE"/>
        </w:rPr>
      </w:pPr>
      <w:r>
        <w:rPr>
          <w:rStyle w:val="82IconsinZeile"/>
        </w:rPr>
        <w:drawing>
          <wp:inline distT="0" distB="0" distL="0" distR="0" wp14:anchorId="69FC0BB3" wp14:editId="28E5C21F">
            <wp:extent cx="122555" cy="122555"/>
            <wp:effectExtent l="0" t="0" r="0" b="0"/>
            <wp:docPr id="6791601" name="Grafik 2" descr="Ein Bild, das Schwarz, Dunkelhei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601" name="Grafik 2" descr="Ein Bild, das Schwarz, Dunkelheit enthält.&#10;&#10;KI-generierte Inhalte können fehlerhaft sei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4D9">
        <w:rPr>
          <w:lang w:val="de-DE"/>
        </w:rPr>
        <w:t xml:space="preserve"> </w:t>
      </w:r>
      <w:r>
        <w:rPr>
          <w:lang w:val="de-DE"/>
        </w:rPr>
        <w:tab/>
      </w:r>
      <w:r w:rsidR="00D84ECD" w:rsidRPr="00D24600">
        <w:rPr>
          <w:lang w:val="de-DE"/>
        </w:rPr>
        <w:t>Neben</w:t>
      </w:r>
      <w:r w:rsidR="00420102">
        <w:rPr>
          <w:lang w:val="de-DE"/>
        </w:rPr>
        <w:t xml:space="preserve"> die Treppe am Rathaus </w:t>
      </w:r>
      <w:r w:rsidR="00D84ECD">
        <w:rPr>
          <w:lang w:val="de-DE"/>
        </w:rPr>
        <w:t xml:space="preserve">wurde </w:t>
      </w:r>
      <w:r w:rsidR="00420102">
        <w:rPr>
          <w:lang w:val="de-DE"/>
        </w:rPr>
        <w:t xml:space="preserve">eine Rampe gebaut. </w:t>
      </w:r>
      <w:r w:rsidR="00052360">
        <w:rPr>
          <w:lang w:val="de-DE"/>
        </w:rPr>
        <w:t>Erläutere</w:t>
      </w:r>
      <w:r w:rsidR="00420102">
        <w:rPr>
          <w:lang w:val="de-DE"/>
        </w:rPr>
        <w:t xml:space="preserve">, </w:t>
      </w:r>
      <w:r w:rsidR="008F2B92">
        <w:rPr>
          <w:lang w:val="de-DE"/>
        </w:rPr>
        <w:t xml:space="preserve">warum </w:t>
      </w:r>
      <w:r w:rsidR="00420102">
        <w:rPr>
          <w:lang w:val="de-DE"/>
        </w:rPr>
        <w:t xml:space="preserve">die Architektin </w:t>
      </w:r>
      <w:r w:rsidR="008F2B92">
        <w:rPr>
          <w:lang w:val="de-DE"/>
        </w:rPr>
        <w:t xml:space="preserve">die Rampe im Bild rechts viel länger als die Treppe </w:t>
      </w:r>
      <w:r w:rsidR="00420102">
        <w:rPr>
          <w:lang w:val="de-DE"/>
        </w:rPr>
        <w:t>geplant hat.</w:t>
      </w:r>
    </w:p>
    <w:p w14:paraId="258C668A" w14:textId="77777777" w:rsidR="00D24600" w:rsidRDefault="00D24600" w:rsidP="00420102">
      <w:pPr>
        <w:pStyle w:val="13GrundschriftEinzug2"/>
        <w:spacing w:line="568" w:lineRule="atLeast"/>
        <w:rPr>
          <w:rStyle w:val="71Lsungsschrift"/>
        </w:rPr>
      </w:pPr>
      <w:r w:rsidRPr="00500C3D">
        <w:drawing>
          <wp:anchor distT="0" distB="0" distL="114300" distR="114300" simplePos="0" relativeHeight="251658240" behindDoc="0" locked="0" layoutInCell="1" allowOverlap="1" wp14:anchorId="1C3BD21E" wp14:editId="4AE1BEB6">
            <wp:simplePos x="0" y="0"/>
            <wp:positionH relativeFrom="margin">
              <wp:posOffset>2881630</wp:posOffset>
            </wp:positionH>
            <wp:positionV relativeFrom="paragraph">
              <wp:posOffset>226534</wp:posOffset>
            </wp:positionV>
            <wp:extent cx="2908935" cy="1901825"/>
            <wp:effectExtent l="0" t="0" r="5715" b="3175"/>
            <wp:wrapSquare wrapText="bothSides"/>
            <wp:docPr id="152377542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75422" name="Grafik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102">
        <w:rPr>
          <w:rStyle w:val="71Lsungsschrift"/>
        </w:rPr>
        <w:t>Im Experiment habe</w:t>
      </w:r>
    </w:p>
    <w:p w14:paraId="75936153" w14:textId="77777777" w:rsidR="00D24600" w:rsidRDefault="00420102" w:rsidP="00420102">
      <w:pPr>
        <w:pStyle w:val="13GrundschriftEinzug2"/>
        <w:spacing w:line="568" w:lineRule="atLeast"/>
        <w:rPr>
          <w:rStyle w:val="71Lsungsschrift"/>
        </w:rPr>
      </w:pPr>
      <w:r>
        <w:rPr>
          <w:rStyle w:val="71Lsungsschrift"/>
        </w:rPr>
        <w:t>ich gelernt, dass</w:t>
      </w:r>
    </w:p>
    <w:p w14:paraId="30F59DDE" w14:textId="77777777" w:rsidR="00D24600" w:rsidRDefault="00420102" w:rsidP="00420102">
      <w:pPr>
        <w:pStyle w:val="13GrundschriftEinzug2"/>
        <w:spacing w:line="568" w:lineRule="atLeast"/>
        <w:rPr>
          <w:rStyle w:val="71Lsungsschrift"/>
        </w:rPr>
      </w:pPr>
      <w:r>
        <w:rPr>
          <w:rStyle w:val="71Lsungsschrift"/>
        </w:rPr>
        <w:t xml:space="preserve">die zugeführte </w:t>
      </w:r>
    </w:p>
    <w:p w14:paraId="37922C12" w14:textId="77777777" w:rsidR="00D24600" w:rsidRDefault="00420102" w:rsidP="00420102">
      <w:pPr>
        <w:pStyle w:val="13GrundschriftEinzug2"/>
        <w:spacing w:line="568" w:lineRule="atLeast"/>
        <w:rPr>
          <w:rStyle w:val="71Lsungsschrift"/>
        </w:rPr>
      </w:pPr>
      <w:r>
        <w:rPr>
          <w:rStyle w:val="71Lsungsschrift"/>
        </w:rPr>
        <w:t xml:space="preserve">Energie immer </w:t>
      </w:r>
    </w:p>
    <w:p w14:paraId="1FC6B788" w14:textId="77777777" w:rsidR="00D24600" w:rsidRDefault="00420102" w:rsidP="00420102">
      <w:pPr>
        <w:pStyle w:val="13GrundschriftEinzug2"/>
        <w:spacing w:line="568" w:lineRule="atLeast"/>
        <w:rPr>
          <w:rStyle w:val="71Lsungsschrift"/>
        </w:rPr>
      </w:pPr>
      <w:r>
        <w:rPr>
          <w:rStyle w:val="71Lsungsschrift"/>
        </w:rPr>
        <w:t>gleich groß</w:t>
      </w:r>
      <w:r w:rsidR="00D24600">
        <w:rPr>
          <w:rStyle w:val="71Lsungsschrift"/>
        </w:rPr>
        <w:t xml:space="preserve"> ist</w:t>
      </w:r>
      <w:r>
        <w:rPr>
          <w:rStyle w:val="71Lsungsschrift"/>
        </w:rPr>
        <w:t xml:space="preserve">. Ein </w:t>
      </w:r>
    </w:p>
    <w:p w14:paraId="1364FF15" w14:textId="77777777" w:rsidR="00D24600" w:rsidRDefault="00420102" w:rsidP="00420102">
      <w:pPr>
        <w:pStyle w:val="13GrundschriftEinzug2"/>
        <w:spacing w:line="568" w:lineRule="atLeast"/>
        <w:rPr>
          <w:rStyle w:val="71Lsungsschrift"/>
        </w:rPr>
      </w:pPr>
      <w:r>
        <w:rPr>
          <w:rStyle w:val="71Lsungsschrift"/>
        </w:rPr>
        <w:t xml:space="preserve">mögliches Sparen </w:t>
      </w:r>
    </w:p>
    <w:p w14:paraId="578C12FA" w14:textId="77777777" w:rsidR="00D24600" w:rsidRDefault="00420102" w:rsidP="00420102">
      <w:pPr>
        <w:pStyle w:val="13GrundschriftEinzug2"/>
        <w:spacing w:line="568" w:lineRule="atLeast"/>
        <w:rPr>
          <w:rStyle w:val="71Lsungsschrift"/>
        </w:rPr>
      </w:pPr>
      <w:r>
        <w:rPr>
          <w:rStyle w:val="71Lsungsschrift"/>
        </w:rPr>
        <w:t>von Energie kann also nicht der Grund sein.</w:t>
      </w:r>
    </w:p>
    <w:p w14:paraId="4494DFF2" w14:textId="77777777" w:rsidR="00D24600" w:rsidRDefault="00420102" w:rsidP="00420102">
      <w:pPr>
        <w:pStyle w:val="13GrundschriftEinzug2"/>
        <w:spacing w:line="568" w:lineRule="atLeast"/>
        <w:rPr>
          <w:rStyle w:val="71Lsungsschrift"/>
        </w:rPr>
      </w:pPr>
      <w:r>
        <w:rPr>
          <w:rStyle w:val="71Lsungsschrift"/>
        </w:rPr>
        <w:t xml:space="preserve">Die eingesetzte Kraft hängt jedoch vom Weg </w:t>
      </w:r>
    </w:p>
    <w:p w14:paraId="69E0B1C1" w14:textId="77777777" w:rsidR="00D24600" w:rsidRDefault="00420102" w:rsidP="00420102">
      <w:pPr>
        <w:pStyle w:val="13GrundschriftEinzug2"/>
        <w:spacing w:line="568" w:lineRule="atLeast"/>
        <w:rPr>
          <w:rStyle w:val="71Lsungsschrift"/>
        </w:rPr>
      </w:pPr>
      <w:r>
        <w:rPr>
          <w:rStyle w:val="71Lsungsschrift"/>
        </w:rPr>
        <w:t xml:space="preserve">ab. Je länger der Weg, desto geringer die </w:t>
      </w:r>
    </w:p>
    <w:p w14:paraId="4570CA3A" w14:textId="77777777" w:rsidR="00D24600" w:rsidRDefault="00420102" w:rsidP="00420102">
      <w:pPr>
        <w:pStyle w:val="13GrundschriftEinzug2"/>
        <w:spacing w:line="568" w:lineRule="atLeast"/>
        <w:rPr>
          <w:rStyle w:val="71Lsungsschrift"/>
        </w:rPr>
      </w:pPr>
      <w:r>
        <w:rPr>
          <w:rStyle w:val="71Lsungsschrift"/>
        </w:rPr>
        <w:t xml:space="preserve">Kraft. Daher wurde die Lampe länger gebaut. </w:t>
      </w:r>
    </w:p>
    <w:p w14:paraId="25BF31DA" w14:textId="77777777" w:rsidR="00D24600" w:rsidRDefault="00420102" w:rsidP="00420102">
      <w:pPr>
        <w:pStyle w:val="13GrundschriftEinzug2"/>
        <w:spacing w:line="568" w:lineRule="atLeast"/>
        <w:rPr>
          <w:rStyle w:val="71Lsungsschrift"/>
        </w:rPr>
      </w:pPr>
      <w:r>
        <w:rPr>
          <w:rStyle w:val="71Lsungsschrift"/>
        </w:rPr>
        <w:t>So kann Kraft beim Hochschieben einer Person</w:t>
      </w:r>
    </w:p>
    <w:p w14:paraId="7EF2E6C5" w14:textId="337C02B9" w:rsidR="00FD3AEE" w:rsidRPr="00420102" w:rsidRDefault="00420102" w:rsidP="00420102">
      <w:pPr>
        <w:pStyle w:val="13GrundschriftEinzug2"/>
        <w:spacing w:line="568" w:lineRule="atLeast"/>
        <w:rPr>
          <w:rStyle w:val="71Lsungsschrift"/>
        </w:rPr>
      </w:pPr>
      <w:r>
        <w:rPr>
          <w:rStyle w:val="71Lsungsschrift"/>
        </w:rPr>
        <w:t>im Rollstuhl gemindert werden.</w:t>
      </w:r>
    </w:p>
    <w:sectPr w:rsidR="00FD3AEE" w:rsidRPr="00420102" w:rsidSect="008C6990">
      <w:headerReference w:type="default" r:id="rId10"/>
      <w:footerReference w:type="default" r:id="rId11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BBA57" w14:textId="77777777" w:rsidR="00095692" w:rsidRDefault="00095692" w:rsidP="00DF2C2F">
      <w:pPr>
        <w:spacing w:line="240" w:lineRule="auto"/>
      </w:pPr>
      <w:r>
        <w:separator/>
      </w:r>
    </w:p>
  </w:endnote>
  <w:endnote w:type="continuationSeparator" w:id="0">
    <w:p w14:paraId="70F7CEF1" w14:textId="77777777" w:rsidR="00095692" w:rsidRDefault="00095692" w:rsidP="00DF2C2F">
      <w:pPr>
        <w:spacing w:line="240" w:lineRule="auto"/>
      </w:pPr>
      <w:r>
        <w:continuationSeparator/>
      </w:r>
    </w:p>
  </w:endnote>
  <w:endnote w:type="continuationNotice" w:id="1">
    <w:p w14:paraId="1C9A3496" w14:textId="77777777" w:rsidR="00095692" w:rsidRDefault="000956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20BCDA89" w14:textId="77777777" w:rsidR="00864FDB" w:rsidRDefault="00D277C2" w:rsidP="00864FDB">
          <w:pPr>
            <w:pStyle w:val="Fuzeile"/>
          </w:pPr>
          <w:r>
            <w:t xml:space="preserve">Autor: </w:t>
          </w:r>
          <w:r w:rsidR="006B4CA2">
            <w:t>Dr. Alexander</w:t>
          </w:r>
          <w:r w:rsidR="00836E50">
            <w:t xml:space="preserve"> Küpper</w:t>
          </w:r>
        </w:p>
        <w:p w14:paraId="5507FF30" w14:textId="355C6924" w:rsidR="00D24600" w:rsidRPr="00C14BBE" w:rsidRDefault="00D24600" w:rsidP="00864FDB">
          <w:pPr>
            <w:pStyle w:val="Fuzeile"/>
          </w:pPr>
          <w:r>
            <w:t>Bild: Cornelsen/Pflügner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784D60F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D277C2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84D60F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D277C2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D968D" w14:textId="77777777" w:rsidR="00095692" w:rsidRDefault="00095692" w:rsidP="00DF2C2F">
      <w:pPr>
        <w:spacing w:line="240" w:lineRule="auto"/>
      </w:pPr>
      <w:r>
        <w:separator/>
      </w:r>
    </w:p>
  </w:footnote>
  <w:footnote w:type="continuationSeparator" w:id="0">
    <w:p w14:paraId="08948FFB" w14:textId="77777777" w:rsidR="00095692" w:rsidRDefault="00095692" w:rsidP="00DF2C2F">
      <w:pPr>
        <w:spacing w:line="240" w:lineRule="auto"/>
      </w:pPr>
      <w:r>
        <w:continuationSeparator/>
      </w:r>
    </w:p>
  </w:footnote>
  <w:footnote w:type="continuationNotice" w:id="1">
    <w:p w14:paraId="0EE0A371" w14:textId="77777777" w:rsidR="00095692" w:rsidRDefault="000956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5DB9FD0C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8979B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277C2">
      <w:t>Mechanik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4A5D85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24496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78834909" o:spid="_x0000_i1025" type="#_x0000_t75" style="width:9.85pt;height:9.85pt;visibility:visible;mso-wrap-style:square">
            <v:imagedata r:id="rId1" o:title=""/>
          </v:shape>
        </w:pict>
      </mc:Choice>
      <mc:Fallback>
        <w:drawing>
          <wp:inline distT="0" distB="0" distL="0" distR="0" wp14:anchorId="712E99CD" wp14:editId="23CF4E80">
            <wp:extent cx="125095" cy="125095"/>
            <wp:effectExtent l="0" t="0" r="0" b="0"/>
            <wp:docPr id="178834909" name="Grafik 178834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EE6BC60" id="Grafik 627782793" o:spid="_x0000_i1025" type="#_x0000_t75" style="width:9.85pt;height:9.85pt;visibility:visible;mso-wrap-style:square">
            <v:imagedata r:id="rId3" o:title=""/>
          </v:shape>
        </w:pict>
      </mc:Choice>
      <mc:Fallback>
        <w:drawing>
          <wp:inline distT="0" distB="0" distL="0" distR="0" wp14:anchorId="6303563F" wp14:editId="12108F3F">
            <wp:extent cx="125095" cy="125095"/>
            <wp:effectExtent l="0" t="0" r="0" b="0"/>
            <wp:docPr id="627782793" name="Grafik 62778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7553B88" id="Grafik 1466188108" o:spid="_x0000_i1025" type="#_x0000_t75" style="width:9.25pt;height:9.25pt;visibility:visible;mso-wrap-style:square">
            <v:imagedata r:id="rId5" o:title=""/>
          </v:shape>
        </w:pict>
      </mc:Choice>
      <mc:Fallback>
        <w:drawing>
          <wp:inline distT="0" distB="0" distL="0" distR="0" wp14:anchorId="20542DFE" wp14:editId="58753566">
            <wp:extent cx="117475" cy="117475"/>
            <wp:effectExtent l="0" t="0" r="0" b="0"/>
            <wp:docPr id="1466188108" name="Grafik 1466188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7AFA754D" id="Grafik 528945449" o:spid="_x0000_i1025" type="#_x0000_t75" style="width:9.25pt;height:9.25pt;visibility:visible;mso-wrap-style:square">
            <v:imagedata r:id="rId7" o:title=""/>
          </v:shape>
        </w:pict>
      </mc:Choice>
      <mc:Fallback>
        <w:drawing>
          <wp:inline distT="0" distB="0" distL="0" distR="0" wp14:anchorId="238E78E0" wp14:editId="2BBFF5A7">
            <wp:extent cx="117475" cy="117475"/>
            <wp:effectExtent l="0" t="0" r="0" b="0"/>
            <wp:docPr id="528945449" name="Grafik 528945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72B6A"/>
    <w:multiLevelType w:val="hybridMultilevel"/>
    <w:tmpl w:val="78D29C10"/>
    <w:lvl w:ilvl="0" w:tplc="B4D4AD9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ED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46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E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4A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221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A5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84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4A0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5"/>
  </w:num>
  <w:num w:numId="2" w16cid:durableId="1276332969">
    <w:abstractNumId w:val="8"/>
  </w:num>
  <w:num w:numId="3" w16cid:durableId="1316910386">
    <w:abstractNumId w:val="14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15568">
    <w:abstractNumId w:val="13"/>
  </w:num>
  <w:num w:numId="20" w16cid:durableId="533231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4572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2360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5692"/>
    <w:rsid w:val="0009634C"/>
    <w:rsid w:val="00097E9E"/>
    <w:rsid w:val="000A1AB1"/>
    <w:rsid w:val="000A3332"/>
    <w:rsid w:val="000A4C21"/>
    <w:rsid w:val="000A5AF8"/>
    <w:rsid w:val="000A5DBA"/>
    <w:rsid w:val="000A7649"/>
    <w:rsid w:val="000A7C81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20FB"/>
    <w:rsid w:val="000D36B3"/>
    <w:rsid w:val="000D4B0F"/>
    <w:rsid w:val="000D5566"/>
    <w:rsid w:val="000E39EB"/>
    <w:rsid w:val="000E51AE"/>
    <w:rsid w:val="000E7271"/>
    <w:rsid w:val="000E7355"/>
    <w:rsid w:val="000E7491"/>
    <w:rsid w:val="000F77F3"/>
    <w:rsid w:val="000F7ACF"/>
    <w:rsid w:val="0010370F"/>
    <w:rsid w:val="00111206"/>
    <w:rsid w:val="00111467"/>
    <w:rsid w:val="0011195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0CAA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3D9B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B50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816"/>
    <w:rsid w:val="00210D74"/>
    <w:rsid w:val="002113AC"/>
    <w:rsid w:val="00212948"/>
    <w:rsid w:val="00220F60"/>
    <w:rsid w:val="00221481"/>
    <w:rsid w:val="002224EB"/>
    <w:rsid w:val="002242D3"/>
    <w:rsid w:val="00226448"/>
    <w:rsid w:val="00227DDC"/>
    <w:rsid w:val="00230927"/>
    <w:rsid w:val="00232AA4"/>
    <w:rsid w:val="0023715D"/>
    <w:rsid w:val="00237CC6"/>
    <w:rsid w:val="00241464"/>
    <w:rsid w:val="00242C8F"/>
    <w:rsid w:val="002458C2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1DA8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0BD8"/>
    <w:rsid w:val="002D525E"/>
    <w:rsid w:val="002D5442"/>
    <w:rsid w:val="002D5A71"/>
    <w:rsid w:val="002D5E03"/>
    <w:rsid w:val="002D61C6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2F6E59"/>
    <w:rsid w:val="003003F7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37A64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2F24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139"/>
    <w:rsid w:val="003E1367"/>
    <w:rsid w:val="003E19C5"/>
    <w:rsid w:val="003E2801"/>
    <w:rsid w:val="003E3F42"/>
    <w:rsid w:val="003E5CC9"/>
    <w:rsid w:val="003E6060"/>
    <w:rsid w:val="003F0712"/>
    <w:rsid w:val="003F3C15"/>
    <w:rsid w:val="003F4B23"/>
    <w:rsid w:val="00404820"/>
    <w:rsid w:val="00404944"/>
    <w:rsid w:val="0040552A"/>
    <w:rsid w:val="00410E4A"/>
    <w:rsid w:val="004136CE"/>
    <w:rsid w:val="00414C53"/>
    <w:rsid w:val="00414DD9"/>
    <w:rsid w:val="0041617C"/>
    <w:rsid w:val="00420071"/>
    <w:rsid w:val="00420102"/>
    <w:rsid w:val="00421601"/>
    <w:rsid w:val="00421EC1"/>
    <w:rsid w:val="00425D47"/>
    <w:rsid w:val="0042777A"/>
    <w:rsid w:val="00431D0D"/>
    <w:rsid w:val="00432890"/>
    <w:rsid w:val="00432CDD"/>
    <w:rsid w:val="00432DC5"/>
    <w:rsid w:val="00433823"/>
    <w:rsid w:val="00434210"/>
    <w:rsid w:val="0043423D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3F54"/>
    <w:rsid w:val="004764AC"/>
    <w:rsid w:val="00480E3D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A71FC"/>
    <w:rsid w:val="004B00B8"/>
    <w:rsid w:val="004B730A"/>
    <w:rsid w:val="004C1705"/>
    <w:rsid w:val="004C24FB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0CD"/>
    <w:rsid w:val="004F29F6"/>
    <w:rsid w:val="004F354D"/>
    <w:rsid w:val="004F46AE"/>
    <w:rsid w:val="004F534B"/>
    <w:rsid w:val="0050071D"/>
    <w:rsid w:val="00500C3D"/>
    <w:rsid w:val="00502816"/>
    <w:rsid w:val="00503285"/>
    <w:rsid w:val="0050376A"/>
    <w:rsid w:val="00503AAC"/>
    <w:rsid w:val="00503D9D"/>
    <w:rsid w:val="00503F29"/>
    <w:rsid w:val="0050495E"/>
    <w:rsid w:val="00506155"/>
    <w:rsid w:val="005061DC"/>
    <w:rsid w:val="00507A75"/>
    <w:rsid w:val="00514F43"/>
    <w:rsid w:val="00516E10"/>
    <w:rsid w:val="00524C00"/>
    <w:rsid w:val="0052542A"/>
    <w:rsid w:val="00527E6B"/>
    <w:rsid w:val="0053021D"/>
    <w:rsid w:val="00532173"/>
    <w:rsid w:val="0053232E"/>
    <w:rsid w:val="00532548"/>
    <w:rsid w:val="00536790"/>
    <w:rsid w:val="00536993"/>
    <w:rsid w:val="00540A91"/>
    <w:rsid w:val="005424FE"/>
    <w:rsid w:val="00544477"/>
    <w:rsid w:val="005448A6"/>
    <w:rsid w:val="00550448"/>
    <w:rsid w:val="005529BB"/>
    <w:rsid w:val="00552E49"/>
    <w:rsid w:val="00554B25"/>
    <w:rsid w:val="0055776F"/>
    <w:rsid w:val="00560228"/>
    <w:rsid w:val="00560AA2"/>
    <w:rsid w:val="005637CF"/>
    <w:rsid w:val="00563E23"/>
    <w:rsid w:val="00566DE3"/>
    <w:rsid w:val="00567C02"/>
    <w:rsid w:val="00567DB7"/>
    <w:rsid w:val="00567F93"/>
    <w:rsid w:val="005701BD"/>
    <w:rsid w:val="005711E7"/>
    <w:rsid w:val="00572816"/>
    <w:rsid w:val="00574D98"/>
    <w:rsid w:val="0057733D"/>
    <w:rsid w:val="00581357"/>
    <w:rsid w:val="00581C92"/>
    <w:rsid w:val="00583310"/>
    <w:rsid w:val="00583771"/>
    <w:rsid w:val="00583A21"/>
    <w:rsid w:val="00585072"/>
    <w:rsid w:val="00587C81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C795D"/>
    <w:rsid w:val="005D1424"/>
    <w:rsid w:val="005D17E2"/>
    <w:rsid w:val="005D44FF"/>
    <w:rsid w:val="005D4E64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062CE"/>
    <w:rsid w:val="00610480"/>
    <w:rsid w:val="00611080"/>
    <w:rsid w:val="006110A1"/>
    <w:rsid w:val="006123F5"/>
    <w:rsid w:val="0061254B"/>
    <w:rsid w:val="00612CC0"/>
    <w:rsid w:val="006134F9"/>
    <w:rsid w:val="00614BCD"/>
    <w:rsid w:val="00615AC8"/>
    <w:rsid w:val="0062338E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3B3"/>
    <w:rsid w:val="00680986"/>
    <w:rsid w:val="00681EC0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4CA2"/>
    <w:rsid w:val="006B55CB"/>
    <w:rsid w:val="006C13AD"/>
    <w:rsid w:val="006C1403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D5B92"/>
    <w:rsid w:val="006D64C7"/>
    <w:rsid w:val="006D66E7"/>
    <w:rsid w:val="006D7EDA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52A7"/>
    <w:rsid w:val="007004FD"/>
    <w:rsid w:val="00702864"/>
    <w:rsid w:val="007058C6"/>
    <w:rsid w:val="00705A9C"/>
    <w:rsid w:val="00706032"/>
    <w:rsid w:val="00706A41"/>
    <w:rsid w:val="007078BB"/>
    <w:rsid w:val="00710A76"/>
    <w:rsid w:val="007122DE"/>
    <w:rsid w:val="0071548B"/>
    <w:rsid w:val="00716D8D"/>
    <w:rsid w:val="00717A4F"/>
    <w:rsid w:val="00722B2F"/>
    <w:rsid w:val="00723124"/>
    <w:rsid w:val="00725FBD"/>
    <w:rsid w:val="007274DD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5980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0A2"/>
    <w:rsid w:val="007C3ADC"/>
    <w:rsid w:val="007D1A01"/>
    <w:rsid w:val="007D2252"/>
    <w:rsid w:val="007D608B"/>
    <w:rsid w:val="007E16C4"/>
    <w:rsid w:val="007E22D2"/>
    <w:rsid w:val="007E3F0C"/>
    <w:rsid w:val="007E4C2E"/>
    <w:rsid w:val="007E64A9"/>
    <w:rsid w:val="007E669B"/>
    <w:rsid w:val="007F1B18"/>
    <w:rsid w:val="007F2542"/>
    <w:rsid w:val="007F38FD"/>
    <w:rsid w:val="007F7A39"/>
    <w:rsid w:val="008018AD"/>
    <w:rsid w:val="00802FF5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36E50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6990"/>
    <w:rsid w:val="008D06B2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2B92"/>
    <w:rsid w:val="008F4AD0"/>
    <w:rsid w:val="008F54B5"/>
    <w:rsid w:val="008F5F77"/>
    <w:rsid w:val="008F6092"/>
    <w:rsid w:val="00901A76"/>
    <w:rsid w:val="0090330A"/>
    <w:rsid w:val="0090441D"/>
    <w:rsid w:val="0090544B"/>
    <w:rsid w:val="009065BF"/>
    <w:rsid w:val="00906E98"/>
    <w:rsid w:val="00911110"/>
    <w:rsid w:val="00914662"/>
    <w:rsid w:val="00914D70"/>
    <w:rsid w:val="009179F5"/>
    <w:rsid w:val="00920827"/>
    <w:rsid w:val="009217B0"/>
    <w:rsid w:val="00922B29"/>
    <w:rsid w:val="00927A08"/>
    <w:rsid w:val="009312ED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5C06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0DF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4D42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4DA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2878"/>
    <w:rsid w:val="00AE4252"/>
    <w:rsid w:val="00AE4A9E"/>
    <w:rsid w:val="00AE6C32"/>
    <w:rsid w:val="00AF0C05"/>
    <w:rsid w:val="00AF2951"/>
    <w:rsid w:val="00AF31A3"/>
    <w:rsid w:val="00AF61D9"/>
    <w:rsid w:val="00B005AB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2A77"/>
    <w:rsid w:val="00B73435"/>
    <w:rsid w:val="00B76000"/>
    <w:rsid w:val="00B77618"/>
    <w:rsid w:val="00B80E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2C0C"/>
    <w:rsid w:val="00C14522"/>
    <w:rsid w:val="00C14BBE"/>
    <w:rsid w:val="00C160C8"/>
    <w:rsid w:val="00C16221"/>
    <w:rsid w:val="00C25817"/>
    <w:rsid w:val="00C26EB8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37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4794"/>
    <w:rsid w:val="00CA721D"/>
    <w:rsid w:val="00CB43C5"/>
    <w:rsid w:val="00CB4A0E"/>
    <w:rsid w:val="00CB5D7B"/>
    <w:rsid w:val="00CB5EFC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4F29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4600"/>
    <w:rsid w:val="00D25B28"/>
    <w:rsid w:val="00D277C2"/>
    <w:rsid w:val="00D31C74"/>
    <w:rsid w:val="00D32454"/>
    <w:rsid w:val="00D33B33"/>
    <w:rsid w:val="00D34623"/>
    <w:rsid w:val="00D37A92"/>
    <w:rsid w:val="00D46AE3"/>
    <w:rsid w:val="00D503A5"/>
    <w:rsid w:val="00D5788F"/>
    <w:rsid w:val="00D6033B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4ECD"/>
    <w:rsid w:val="00D861B7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230F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DF7262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2D09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161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4EF5"/>
    <w:rsid w:val="00EE5175"/>
    <w:rsid w:val="00EE64D3"/>
    <w:rsid w:val="00EE671F"/>
    <w:rsid w:val="00EF084A"/>
    <w:rsid w:val="00EF1C31"/>
    <w:rsid w:val="00EF1F07"/>
    <w:rsid w:val="00EF2963"/>
    <w:rsid w:val="00EF30F1"/>
    <w:rsid w:val="00EF33DD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38CF"/>
    <w:rsid w:val="00F75E2C"/>
    <w:rsid w:val="00F76DBA"/>
    <w:rsid w:val="00F8139B"/>
    <w:rsid w:val="00F81DE2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1DF"/>
    <w:rsid w:val="00FC341F"/>
    <w:rsid w:val="00FC416D"/>
    <w:rsid w:val="00FC4411"/>
    <w:rsid w:val="00FD05E8"/>
    <w:rsid w:val="00FD3AEE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071C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2025-05-27T12:09:00Z</dcterms:created>
  <dcterms:modified xsi:type="dcterms:W3CDTF">2025-05-27T12:09:00Z</dcterms:modified>
</cp:coreProperties>
</file>